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6C76" w14:textId="486B3A89" w:rsidR="005E26B4" w:rsidRPr="00F3024F" w:rsidRDefault="005E26B4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2ECD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="007C6E48" w:rsidRPr="00E72ECD">
        <w:rPr>
          <w:rFonts w:ascii="Times New Roman" w:hAnsi="Times New Roman" w:cs="Times New Roman"/>
          <w:b/>
          <w:sz w:val="28"/>
          <w:szCs w:val="28"/>
        </w:rPr>
        <w:t xml:space="preserve">Minutes </w:t>
      </w:r>
      <w:r w:rsidR="00E72ECD" w:rsidRPr="00E72ECD">
        <w:rPr>
          <w:rFonts w:ascii="Times New Roman" w:hAnsi="Times New Roman" w:cs="Times New Roman"/>
          <w:b/>
          <w:sz w:val="28"/>
          <w:szCs w:val="28"/>
        </w:rPr>
        <w:t>APPROVED</w:t>
      </w:r>
      <w:r w:rsidRPr="00F30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3BE73F" w14:textId="77777777" w:rsidR="00442DB7" w:rsidRPr="00F3024F" w:rsidRDefault="00A94974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>January 27, 2020</w:t>
      </w:r>
    </w:p>
    <w:p w14:paraId="222349CF" w14:textId="77777777" w:rsidR="00442DB7" w:rsidRPr="00F3024F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>1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F302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096922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0</w:t>
      </w:r>
      <w:r w:rsidR="001035E7" w:rsidRPr="00F3024F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F3024F">
        <w:rPr>
          <w:rFonts w:ascii="Times New Roman" w:hAnsi="Times New Roman" w:cs="Times New Roman"/>
          <w:b/>
          <w:sz w:val="28"/>
          <w:szCs w:val="28"/>
        </w:rPr>
        <w:t>M</w:t>
      </w:r>
      <w:r w:rsidR="00631007" w:rsidRPr="00F30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34FA8" w14:textId="77777777" w:rsidR="00442DB7" w:rsidRPr="00F3024F" w:rsidRDefault="00442DB7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r w:rsidR="00EB1A2E" w:rsidRPr="00F3024F">
        <w:rPr>
          <w:rFonts w:ascii="Times New Roman" w:hAnsi="Times New Roman" w:cs="Times New Roman"/>
          <w:b/>
          <w:sz w:val="28"/>
          <w:szCs w:val="28"/>
        </w:rPr>
        <w:t xml:space="preserve">Educational Leadership 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 xml:space="preserve">Room </w:t>
      </w:r>
      <w:r w:rsidR="00B31E4D" w:rsidRPr="00F3024F">
        <w:rPr>
          <w:rFonts w:ascii="Times New Roman" w:hAnsi="Times New Roman" w:cs="Times New Roman"/>
          <w:b/>
          <w:sz w:val="28"/>
          <w:szCs w:val="28"/>
        </w:rPr>
        <w:t>207</w:t>
      </w:r>
    </w:p>
    <w:p w14:paraId="4BA3C87B" w14:textId="26D0B0FC" w:rsidR="00A515E8" w:rsidRDefault="00A515E8" w:rsidP="00A515E8">
      <w:pPr>
        <w:rPr>
          <w:rFonts w:ascii="Times New Roman" w:hAnsi="Times New Roman" w:cs="Times New Roman"/>
          <w:sz w:val="28"/>
          <w:szCs w:val="28"/>
        </w:rPr>
      </w:pPr>
    </w:p>
    <w:p w14:paraId="597A78F3" w14:textId="772F3E7D" w:rsidR="00390E4D" w:rsidRDefault="00390E4D" w:rsidP="0039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Convened by </w:t>
      </w:r>
      <w:r w:rsidR="004550E6">
        <w:rPr>
          <w:rFonts w:ascii="Times New Roman" w:hAnsi="Times New Roman" w:cs="Times New Roman"/>
          <w:sz w:val="28"/>
          <w:szCs w:val="28"/>
        </w:rPr>
        <w:t>Rob Williams</w:t>
      </w:r>
    </w:p>
    <w:p w14:paraId="4A7EE329" w14:textId="28EFEAB2" w:rsidR="00390E4D" w:rsidRPr="004550E6" w:rsidRDefault="00390E4D" w:rsidP="00390E4D">
      <w:pPr>
        <w:rPr>
          <w:rFonts w:ascii="Times New Roman" w:hAnsi="Times New Roman" w:cs="Times New Roman"/>
          <w:sz w:val="28"/>
          <w:szCs w:val="28"/>
        </w:rPr>
      </w:pPr>
      <w:r w:rsidRPr="004550E6">
        <w:rPr>
          <w:rFonts w:ascii="Times New Roman" w:hAnsi="Times New Roman" w:cs="Times New Roman"/>
          <w:sz w:val="28"/>
          <w:szCs w:val="28"/>
        </w:rPr>
        <w:t xml:space="preserve">Present: </w:t>
      </w:r>
      <w:r w:rsidR="00D333E2" w:rsidRPr="004550E6">
        <w:rPr>
          <w:rFonts w:ascii="Times New Roman" w:hAnsi="Times New Roman" w:cs="Times New Roman"/>
          <w:sz w:val="28"/>
          <w:szCs w:val="28"/>
        </w:rPr>
        <w:t>Appaji</w:t>
      </w:r>
      <w:r w:rsidR="00D333E2">
        <w:rPr>
          <w:rFonts w:ascii="Times New Roman" w:hAnsi="Times New Roman" w:cs="Times New Roman"/>
          <w:sz w:val="28"/>
          <w:szCs w:val="28"/>
        </w:rPr>
        <w:t>,</w:t>
      </w:r>
      <w:r w:rsidR="00D333E2" w:rsidRPr="00455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3E2" w:rsidRPr="004550E6">
        <w:rPr>
          <w:rFonts w:ascii="Times New Roman" w:hAnsi="Times New Roman" w:cs="Times New Roman"/>
          <w:sz w:val="28"/>
          <w:szCs w:val="28"/>
        </w:rPr>
        <w:t>Bradely</w:t>
      </w:r>
      <w:proofErr w:type="spellEnd"/>
      <w:r w:rsidR="00D333E2">
        <w:rPr>
          <w:rFonts w:ascii="Times New Roman" w:hAnsi="Times New Roman" w:cs="Times New Roman"/>
          <w:sz w:val="28"/>
          <w:szCs w:val="28"/>
        </w:rPr>
        <w:t>,</w:t>
      </w:r>
      <w:r w:rsidR="00D333E2" w:rsidRPr="004550E6">
        <w:rPr>
          <w:rFonts w:ascii="Times New Roman" w:hAnsi="Times New Roman" w:cs="Times New Roman"/>
          <w:sz w:val="28"/>
          <w:szCs w:val="28"/>
        </w:rPr>
        <w:t xml:space="preserve"> </w:t>
      </w:r>
      <w:r w:rsidRPr="004550E6">
        <w:rPr>
          <w:rFonts w:ascii="Times New Roman" w:hAnsi="Times New Roman" w:cs="Times New Roman"/>
          <w:sz w:val="28"/>
          <w:szCs w:val="28"/>
        </w:rPr>
        <w:t xml:space="preserve">Bryant, Davis, </w:t>
      </w:r>
      <w:r w:rsidR="00D333E2" w:rsidRPr="004550E6">
        <w:rPr>
          <w:rFonts w:ascii="Times New Roman" w:hAnsi="Times New Roman" w:cs="Times New Roman"/>
          <w:sz w:val="28"/>
          <w:szCs w:val="28"/>
        </w:rPr>
        <w:t>Hall</w:t>
      </w:r>
      <w:r w:rsidR="00D333E2">
        <w:rPr>
          <w:rFonts w:ascii="Times New Roman" w:hAnsi="Times New Roman" w:cs="Times New Roman"/>
          <w:sz w:val="28"/>
          <w:szCs w:val="28"/>
        </w:rPr>
        <w:t>,</w:t>
      </w:r>
      <w:r w:rsidR="00D333E2" w:rsidRPr="00D333E2">
        <w:rPr>
          <w:rFonts w:ascii="Times New Roman" w:hAnsi="Times New Roman" w:cs="Times New Roman"/>
          <w:sz w:val="28"/>
          <w:szCs w:val="28"/>
        </w:rPr>
        <w:t xml:space="preserve"> </w:t>
      </w:r>
      <w:r w:rsidR="00D333E2" w:rsidRPr="004550E6">
        <w:rPr>
          <w:rFonts w:ascii="Times New Roman" w:hAnsi="Times New Roman" w:cs="Times New Roman"/>
          <w:sz w:val="28"/>
          <w:szCs w:val="28"/>
        </w:rPr>
        <w:t>Henley, Hux</w:t>
      </w:r>
      <w:r w:rsidR="00D333E2">
        <w:rPr>
          <w:rFonts w:ascii="Times New Roman" w:hAnsi="Times New Roman" w:cs="Times New Roman"/>
          <w:sz w:val="28"/>
          <w:szCs w:val="28"/>
        </w:rPr>
        <w:t>,</w:t>
      </w:r>
      <w:r w:rsidR="00D333E2" w:rsidRPr="004550E6">
        <w:rPr>
          <w:rFonts w:ascii="Times New Roman" w:hAnsi="Times New Roman" w:cs="Times New Roman"/>
          <w:sz w:val="28"/>
          <w:szCs w:val="28"/>
        </w:rPr>
        <w:t xml:space="preserve"> Kelly</w:t>
      </w:r>
      <w:r w:rsidR="00D333E2">
        <w:rPr>
          <w:rFonts w:ascii="Times New Roman" w:hAnsi="Times New Roman" w:cs="Times New Roman"/>
          <w:sz w:val="28"/>
          <w:szCs w:val="28"/>
        </w:rPr>
        <w:t>,</w:t>
      </w:r>
      <w:r w:rsidR="00D333E2" w:rsidRPr="004550E6">
        <w:rPr>
          <w:rFonts w:ascii="Times New Roman" w:hAnsi="Times New Roman" w:cs="Times New Roman"/>
          <w:sz w:val="28"/>
          <w:szCs w:val="28"/>
        </w:rPr>
        <w:t xml:space="preserve"> </w:t>
      </w:r>
      <w:r w:rsidRPr="004550E6">
        <w:rPr>
          <w:rFonts w:ascii="Times New Roman" w:hAnsi="Times New Roman" w:cs="Times New Roman"/>
          <w:sz w:val="28"/>
          <w:szCs w:val="28"/>
        </w:rPr>
        <w:t>Medley,</w:t>
      </w:r>
      <w:r w:rsidR="00D333E2">
        <w:rPr>
          <w:rFonts w:ascii="Times New Roman" w:hAnsi="Times New Roman" w:cs="Times New Roman"/>
          <w:sz w:val="28"/>
          <w:szCs w:val="28"/>
        </w:rPr>
        <w:t xml:space="preserve"> </w:t>
      </w:r>
      <w:r w:rsidRPr="004550E6">
        <w:rPr>
          <w:rFonts w:ascii="Times New Roman" w:hAnsi="Times New Roman" w:cs="Times New Roman"/>
          <w:sz w:val="28"/>
          <w:szCs w:val="28"/>
        </w:rPr>
        <w:t>Williams, Woods</w:t>
      </w:r>
    </w:p>
    <w:p w14:paraId="2F227F4D" w14:textId="51C54708" w:rsidR="00390E4D" w:rsidRPr="00F3024F" w:rsidRDefault="00390E4D" w:rsidP="00A515E8">
      <w:pPr>
        <w:rPr>
          <w:rFonts w:ascii="Times New Roman" w:hAnsi="Times New Roman" w:cs="Times New Roman"/>
          <w:sz w:val="28"/>
          <w:szCs w:val="28"/>
        </w:rPr>
      </w:pPr>
      <w:r w:rsidRPr="004550E6">
        <w:rPr>
          <w:rFonts w:ascii="Times New Roman" w:hAnsi="Times New Roman" w:cs="Times New Roman"/>
          <w:sz w:val="28"/>
          <w:szCs w:val="28"/>
        </w:rPr>
        <w:t>Absent: Bowser, McBride</w:t>
      </w:r>
    </w:p>
    <w:p w14:paraId="654EF877" w14:textId="6AC69C2E" w:rsidR="00F3024F" w:rsidRDefault="00F3024F" w:rsidP="004D47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743008">
        <w:rPr>
          <w:rFonts w:ascii="Times New Roman" w:hAnsi="Times New Roman" w:cs="Times New Roman"/>
          <w:sz w:val="28"/>
          <w:szCs w:val="28"/>
        </w:rPr>
        <w:t>12-2-2019</w:t>
      </w:r>
      <w:r>
        <w:rPr>
          <w:rFonts w:ascii="Times New Roman" w:hAnsi="Times New Roman" w:cs="Times New Roman"/>
          <w:sz w:val="28"/>
          <w:szCs w:val="28"/>
        </w:rPr>
        <w:t xml:space="preserve"> Meeting Minutes  </w:t>
      </w:r>
    </w:p>
    <w:p w14:paraId="7B39C8CC" w14:textId="5416E1A2" w:rsidR="00390E4D" w:rsidRDefault="004550E6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by Hall; seconded by Woods; Minutes unanimously approved.</w:t>
      </w:r>
    </w:p>
    <w:p w14:paraId="63FF1A82" w14:textId="77777777" w:rsidR="004550E6" w:rsidRDefault="004550E6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9EC8A5" w14:textId="719C5F36" w:rsidR="00402185" w:rsidRDefault="00402185" w:rsidP="004D47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Pr</w:t>
      </w:r>
      <w:r w:rsidR="00F3024F">
        <w:rPr>
          <w:rFonts w:ascii="Times New Roman" w:hAnsi="Times New Roman" w:cs="Times New Roman"/>
          <w:sz w:val="28"/>
          <w:szCs w:val="28"/>
        </w:rPr>
        <w:t>oficiency charts – Due to Megan Medley by 2/3</w:t>
      </w:r>
    </w:p>
    <w:p w14:paraId="16FD99A0" w14:textId="77777777" w:rsidR="00CF48E7" w:rsidRDefault="00CF48E7" w:rsidP="00CF48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842C7E" w14:textId="0A8F55CA" w:rsidR="00402185" w:rsidRDefault="00F3024F" w:rsidP="004D47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Assessment Plan</w:t>
      </w:r>
      <w:r w:rsidR="00402185" w:rsidRPr="00F302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due to Kim Davis by 2/3</w:t>
      </w:r>
    </w:p>
    <w:p w14:paraId="37DAE5A0" w14:textId="133E6E52" w:rsidR="00AF4FE8" w:rsidRDefault="00AF4FE8" w:rsidP="00AF4FE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EPP Assessment Day will be April 24.</w:t>
      </w:r>
    </w:p>
    <w:p w14:paraId="5D1B0BB1" w14:textId="77777777" w:rsidR="00CF48E7" w:rsidRDefault="00CF48E7" w:rsidP="00AF4FE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93E72B" w14:textId="6F80DD28" w:rsidR="00390E4D" w:rsidRDefault="00F3024F" w:rsidP="00390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Assessments Form –</w:t>
      </w:r>
      <w:r w:rsidRPr="00F3024F">
        <w:rPr>
          <w:rFonts w:ascii="Times New Roman" w:hAnsi="Times New Roman" w:cs="Times New Roman"/>
          <w:sz w:val="28"/>
          <w:szCs w:val="28"/>
        </w:rPr>
        <w:t>Due to Kim Davis by 2/3</w:t>
      </w:r>
      <w:r w:rsidR="00390E4D" w:rsidRPr="00390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2FE6F" w14:textId="153DB139" w:rsidR="004550E6" w:rsidRDefault="004550E6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Importance of completing feedback to Jackie on first narrative, and program groups completing portions of Standards drafts.</w:t>
      </w:r>
    </w:p>
    <w:p w14:paraId="2D4398E8" w14:textId="0CDAED21" w:rsidR="004550E6" w:rsidRDefault="004550E6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with difficulties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need to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</w:p>
    <w:p w14:paraId="7B4DDCF9" w14:textId="5E03E8E0" w:rsidR="004550E6" w:rsidRDefault="004550E6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Assessments need to go into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>; when not used students will notice.</w:t>
      </w:r>
    </w:p>
    <w:p w14:paraId="5709C772" w14:textId="13835B98" w:rsidR="004550E6" w:rsidRDefault="004550E6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Field experience module work underway.</w:t>
      </w:r>
    </w:p>
    <w:p w14:paraId="315D8730" w14:textId="051FCFE4" w:rsidR="004550E6" w:rsidRDefault="004550E6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Disaggregated data in Blackboard (separate groups by Program for Reading, e.g. MSE vs. </w:t>
      </w:r>
      <w:proofErr w:type="spellStart"/>
      <w:r>
        <w:rPr>
          <w:rFonts w:ascii="Times New Roman" w:hAnsi="Times New Roman" w:cs="Times New Roman"/>
          <w:sz w:val="28"/>
          <w:szCs w:val="28"/>
        </w:rPr>
        <w:t>Ed.S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="00743008">
        <w:rPr>
          <w:rFonts w:ascii="Times New Roman" w:hAnsi="Times New Roman" w:cs="Times New Roman"/>
          <w:sz w:val="28"/>
          <w:szCs w:val="28"/>
        </w:rPr>
        <w:t>, same can be done in Blackboard.</w:t>
      </w:r>
    </w:p>
    <w:p w14:paraId="30772071" w14:textId="68B87D36" w:rsidR="00743008" w:rsidRPr="004550E6" w:rsidRDefault="00743008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Woods mentioned Rubrics used prior to Reliability/Validity work is problematic,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bulletin</w:t>
      </w:r>
      <w:r w:rsidR="008B0DA0">
        <w:rPr>
          <w:rFonts w:ascii="Times New Roman" w:hAnsi="Times New Roman" w:cs="Times New Roman"/>
          <w:sz w:val="28"/>
          <w:szCs w:val="28"/>
        </w:rPr>
        <w:t xml:space="preserve"> approval</w:t>
      </w:r>
      <w:r>
        <w:rPr>
          <w:rFonts w:ascii="Times New Roman" w:hAnsi="Times New Roman" w:cs="Times New Roman"/>
          <w:sz w:val="28"/>
          <w:szCs w:val="28"/>
        </w:rPr>
        <w:t xml:space="preserve"> work (for Fall 2020) is not yet in place.</w:t>
      </w:r>
    </w:p>
    <w:p w14:paraId="3A3F1207" w14:textId="232A85D7" w:rsidR="004550E6" w:rsidRDefault="006D5A3F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Ideally this is a course requirement (like a text), not a program requirement.</w:t>
      </w:r>
    </w:p>
    <w:p w14:paraId="315D3D55" w14:textId="19FB3E1C" w:rsidR="006D5A3F" w:rsidRDefault="006D5A3F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and Dr. Bradley reiterated timeline dates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self study</w:t>
      </w:r>
      <w:proofErr w:type="spellEnd"/>
      <w:r>
        <w:rPr>
          <w:rFonts w:ascii="Times New Roman" w:hAnsi="Times New Roman" w:cs="Times New Roman"/>
          <w:sz w:val="28"/>
          <w:szCs w:val="28"/>
        </w:rPr>
        <w:t>, drafts, getting draft to Summer, etc.</w:t>
      </w:r>
    </w:p>
    <w:p w14:paraId="568A6760" w14:textId="77777777" w:rsidR="00CF48E7" w:rsidRPr="004550E6" w:rsidRDefault="00CF48E7" w:rsidP="004550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E5C336" w14:textId="19A2E5AE" w:rsidR="00402185" w:rsidRDefault="00402185" w:rsidP="00CA20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Update on validity and reliability for assessments</w:t>
      </w:r>
      <w:r w:rsidR="0046284D" w:rsidRPr="00F3024F">
        <w:rPr>
          <w:rFonts w:ascii="Times New Roman" w:hAnsi="Times New Roman" w:cs="Times New Roman"/>
          <w:sz w:val="28"/>
          <w:szCs w:val="28"/>
        </w:rPr>
        <w:t>;</w:t>
      </w:r>
      <w:r w:rsidRPr="00F3024F">
        <w:rPr>
          <w:rFonts w:ascii="Times New Roman" w:hAnsi="Times New Roman" w:cs="Times New Roman"/>
          <w:sz w:val="28"/>
          <w:szCs w:val="28"/>
        </w:rPr>
        <w:t xml:space="preserve"> </w:t>
      </w:r>
      <w:r w:rsidR="0046284D" w:rsidRPr="00F3024F">
        <w:rPr>
          <w:rFonts w:ascii="Times New Roman" w:hAnsi="Times New Roman" w:cs="Times New Roman"/>
          <w:sz w:val="28"/>
          <w:szCs w:val="28"/>
        </w:rPr>
        <w:t>w</w:t>
      </w:r>
      <w:r w:rsidRPr="00F3024F">
        <w:rPr>
          <w:rFonts w:ascii="Times New Roman" w:hAnsi="Times New Roman" w:cs="Times New Roman"/>
          <w:sz w:val="28"/>
          <w:szCs w:val="28"/>
        </w:rPr>
        <w:t>hen validity and reliability is established for assessments, begin writing the narrative for your standard</w:t>
      </w:r>
    </w:p>
    <w:p w14:paraId="19520CAB" w14:textId="4F750BFA" w:rsidR="00390E4D" w:rsidRDefault="00051059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Targeting April 24 (Assessment Day) to look at this.</w:t>
      </w:r>
    </w:p>
    <w:p w14:paraId="58594D1C" w14:textId="77777777" w:rsidR="00051059" w:rsidRPr="00F3024F" w:rsidRDefault="00051059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7EBD25" w14:textId="54D5C493" w:rsidR="00CA201E" w:rsidRDefault="00F3024F" w:rsidP="00CA20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CAEP Updates from Webinar w/ Dr. Malina Monaco 1/22/20</w:t>
      </w:r>
    </w:p>
    <w:p w14:paraId="27E31AA3" w14:textId="590A8372" w:rsidR="00390E4D" w:rsidRDefault="001D0C51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Virtual visit between March 1-August 30.  Who all needs to be there is forthcoming.</w:t>
      </w:r>
    </w:p>
    <w:p w14:paraId="0361A07B" w14:textId="39DB20D5" w:rsidR="001D0C51" w:rsidRDefault="001D0C51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mentioned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Standards chairs to be there.</w:t>
      </w:r>
    </w:p>
    <w:p w14:paraId="26875CD4" w14:textId="713060F7" w:rsidR="001D0C51" w:rsidRDefault="001D0C51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sent out the PPT with the information from the Webinar</w:t>
      </w:r>
      <w:r w:rsidR="00EB01A4">
        <w:rPr>
          <w:rFonts w:ascii="Times New Roman" w:hAnsi="Times New Roman" w:cs="Times New Roman"/>
          <w:sz w:val="28"/>
          <w:szCs w:val="28"/>
        </w:rPr>
        <w:t xml:space="preserve"> (see Logistics slide).</w:t>
      </w:r>
    </w:p>
    <w:p w14:paraId="6804CB94" w14:textId="64DDAFCE" w:rsidR="00EB01A4" w:rsidRDefault="00EB01A4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had positive things to say about Dr. Monaco and her </w:t>
      </w:r>
      <w:proofErr w:type="spellStart"/>
      <w:r>
        <w:rPr>
          <w:rFonts w:ascii="Times New Roman" w:hAnsi="Times New Roman" w:cs="Times New Roman"/>
          <w:sz w:val="28"/>
          <w:szCs w:val="28"/>
        </w:rPr>
        <w:t>furture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presence.</w:t>
      </w:r>
    </w:p>
    <w:p w14:paraId="27AE5B43" w14:textId="6B99ACA0" w:rsidR="00EB01A4" w:rsidRDefault="00EB01A4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reiterated the process (see Interim Advanced Process slide).</w:t>
      </w:r>
    </w:p>
    <w:p w14:paraId="0180609A" w14:textId="08A8676C" w:rsidR="008B0DA0" w:rsidRDefault="008B0DA0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also mentioned if we don’t have “concrete evidence,” then we need a “phase-in plan.”</w:t>
      </w:r>
    </w:p>
    <w:p w14:paraId="3F9455CD" w14:textId="241B8F1C" w:rsidR="008B0DA0" w:rsidRDefault="008B0DA0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mentioned Phase-In </w:t>
      </w:r>
      <w:proofErr w:type="spellStart"/>
      <w:r>
        <w:rPr>
          <w:rFonts w:ascii="Times New Roman" w:hAnsi="Times New Roman" w:cs="Times New Roman"/>
          <w:sz w:val="28"/>
          <w:szCs w:val="28"/>
        </w:rPr>
        <w:t>Scehdule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Advanced Programs document</w:t>
      </w:r>
    </w:p>
    <w:p w14:paraId="504DEC5A" w14:textId="1D0FE7DE" w:rsidR="008B0DA0" w:rsidRDefault="00617C18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John/Megan mentioned they have their </w:t>
      </w:r>
      <w:proofErr w:type="spellStart"/>
      <w:r w:rsidR="00934DC8">
        <w:rPr>
          <w:rFonts w:ascii="Times New Roman" w:hAnsi="Times New Roman" w:cs="Times New Roman"/>
          <w:sz w:val="28"/>
          <w:szCs w:val="28"/>
        </w:rPr>
        <w:t>vaidity</w:t>
      </w:r>
      <w:proofErr w:type="spellEnd"/>
      <w:r w:rsidR="00934DC8">
        <w:rPr>
          <w:rFonts w:ascii="Times New Roman" w:hAnsi="Times New Roman" w:cs="Times New Roman"/>
          <w:sz w:val="28"/>
          <w:szCs w:val="28"/>
        </w:rPr>
        <w:t xml:space="preserve"> data from Wayne just recently in; mentioned survey response from NASP-approved program directors</w:t>
      </w:r>
      <w:r w:rsidR="00AF4FE8">
        <w:rPr>
          <w:rFonts w:ascii="Times New Roman" w:hAnsi="Times New Roman" w:cs="Times New Roman"/>
          <w:sz w:val="28"/>
          <w:szCs w:val="28"/>
        </w:rPr>
        <w:t xml:space="preserve"> (7 questions were removed)</w:t>
      </w:r>
      <w:r w:rsidR="00934DC8">
        <w:rPr>
          <w:rFonts w:ascii="Times New Roman" w:hAnsi="Times New Roman" w:cs="Times New Roman"/>
          <w:sz w:val="28"/>
          <w:szCs w:val="28"/>
        </w:rPr>
        <w:t>.</w:t>
      </w:r>
    </w:p>
    <w:p w14:paraId="3A80CD49" w14:textId="77777777" w:rsidR="00051059" w:rsidRPr="00F3024F" w:rsidRDefault="00051059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2AF5B4" w14:textId="77777777" w:rsidR="00F3024F" w:rsidRPr="00F3024F" w:rsidRDefault="00F3024F" w:rsidP="00CA20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 xml:space="preserve">Minority Graduate Educator or Administrator Consent Form-Audrey </w:t>
      </w:r>
    </w:p>
    <w:p w14:paraId="5320DC3F" w14:textId="6D3E2A94" w:rsidR="00F3024F" w:rsidRDefault="00F3024F" w:rsidP="00CF48E7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 xml:space="preserve">A.C.A. § 6-61-124 requires that at the end of each semester all Arkansas state-supported colleges and universities (or educator preparation providers, EPP) report to the Arkansas Department of Education (ADE) a list of minority graduates who have been recommended for an Arkansas Educator or Administrator License. </w:t>
      </w:r>
      <w:r w:rsidRPr="00F3024F">
        <w:rPr>
          <w:rFonts w:ascii="Times New Roman" w:hAnsi="Times New Roman" w:cs="Times New Roman"/>
          <w:sz w:val="28"/>
          <w:szCs w:val="28"/>
        </w:rPr>
        <w:lastRenderedPageBreak/>
        <w:t>The list will include name, address, email address, and major or licensure area.</w:t>
      </w:r>
    </w:p>
    <w:p w14:paraId="5BA75E41" w14:textId="75667E7E" w:rsidR="00844BBC" w:rsidRDefault="00DF7EBD" w:rsidP="00844BB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Prathima shared that Audrey wants to know if we can place a form in the Graduate programs so that this can be collected initially</w:t>
      </w:r>
      <w:r w:rsidR="009744AB">
        <w:rPr>
          <w:rFonts w:ascii="Times New Roman" w:hAnsi="Times New Roman" w:cs="Times New Roman"/>
          <w:sz w:val="28"/>
          <w:szCs w:val="28"/>
        </w:rPr>
        <w:t xml:space="preserve"> or by capstone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0F905F" w14:textId="2495A1E7" w:rsidR="00844BBC" w:rsidRPr="00DF7EBD" w:rsidRDefault="00844BBC" w:rsidP="00844BB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Discussion/concerns about the need to have consent given to transmit this information.  Implications to Employer Survey for this issue, as well.</w:t>
      </w:r>
    </w:p>
    <w:p w14:paraId="2EAE3F45" w14:textId="77777777" w:rsidR="00F3024F" w:rsidRPr="00F3024F" w:rsidRDefault="00F3024F" w:rsidP="00F3024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DBE007F" w14:textId="6D0640AA" w:rsidR="00402185" w:rsidRDefault="00402185" w:rsidP="00402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 xml:space="preserve">EPAC meeting </w:t>
      </w:r>
      <w:r w:rsidR="00F3024F">
        <w:rPr>
          <w:rFonts w:ascii="Times New Roman" w:hAnsi="Times New Roman" w:cs="Times New Roman"/>
          <w:sz w:val="28"/>
          <w:szCs w:val="28"/>
        </w:rPr>
        <w:t>planning committee</w:t>
      </w:r>
      <w:r w:rsidRPr="00F3024F">
        <w:rPr>
          <w:rFonts w:ascii="Times New Roman" w:hAnsi="Times New Roman" w:cs="Times New Roman"/>
          <w:sz w:val="28"/>
          <w:szCs w:val="28"/>
        </w:rPr>
        <w:t xml:space="preserve">– </w:t>
      </w:r>
      <w:r w:rsidR="00F3024F">
        <w:rPr>
          <w:rFonts w:ascii="Times New Roman" w:hAnsi="Times New Roman" w:cs="Times New Roman"/>
          <w:sz w:val="28"/>
          <w:szCs w:val="28"/>
        </w:rPr>
        <w:t xml:space="preserve">All program directors </w:t>
      </w:r>
    </w:p>
    <w:p w14:paraId="23EBA535" w14:textId="0ABF61EC" w:rsidR="00A87251" w:rsidRDefault="00A87251" w:rsidP="00A872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directors (if willing) to help plan.</w:t>
      </w:r>
      <w:r w:rsidR="00CF48E7">
        <w:rPr>
          <w:rFonts w:ascii="Times New Roman" w:hAnsi="Times New Roman" w:cs="Times New Roman"/>
          <w:sz w:val="28"/>
          <w:szCs w:val="28"/>
        </w:rPr>
        <w:t xml:space="preserve">  Breakout sections desired.</w:t>
      </w:r>
    </w:p>
    <w:p w14:paraId="773CA1C5" w14:textId="16ACB85A" w:rsidR="00A87251" w:rsidRDefault="00A87251" w:rsidP="00A872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Summer (June 11).  Will need all programs represented—especially those able to provide feedback on program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assesments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290C70" w14:textId="70CF2A48" w:rsidR="00CF48E7" w:rsidRDefault="00CF48E7" w:rsidP="00A872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960743" w14:textId="2C7568C0" w:rsidR="00CF48E7" w:rsidRDefault="00CF48E7" w:rsidP="00A872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 motioned to adjourn; Lance seconded; unanimous.</w:t>
      </w:r>
    </w:p>
    <w:p w14:paraId="1916F8AB" w14:textId="77777777" w:rsidR="00390E4D" w:rsidRPr="00F3024F" w:rsidRDefault="00390E4D" w:rsidP="00390E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D25FE73" w14:textId="77777777" w:rsidR="005E26B4" w:rsidRPr="00F3024F" w:rsidRDefault="003107B8" w:rsidP="00DF79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 xml:space="preserve">2019-2020 meeting dates </w:t>
      </w:r>
    </w:p>
    <w:p w14:paraId="259F546D" w14:textId="77777777" w:rsidR="00DF790F" w:rsidRPr="00F3024F" w:rsidRDefault="00582900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Jan. 27</w:t>
      </w:r>
    </w:p>
    <w:p w14:paraId="6C769A7C" w14:textId="77777777" w:rsidR="00582900" w:rsidRPr="00F3024F" w:rsidRDefault="00582900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Feb. 24</w:t>
      </w:r>
    </w:p>
    <w:p w14:paraId="1D116C6D" w14:textId="77777777" w:rsidR="00582900" w:rsidRPr="00F3024F" w:rsidRDefault="00582900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March 16</w:t>
      </w:r>
    </w:p>
    <w:p w14:paraId="4079624C" w14:textId="77777777" w:rsidR="00582900" w:rsidRPr="00F3024F" w:rsidRDefault="00582900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April 20</w:t>
      </w:r>
    </w:p>
    <w:p w14:paraId="0BBCC924" w14:textId="77777777" w:rsidR="00582900" w:rsidRPr="00F3024F" w:rsidRDefault="00582900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April 24 Spring Assessment Day</w:t>
      </w:r>
    </w:p>
    <w:p w14:paraId="647D2126" w14:textId="77777777" w:rsidR="00631007" w:rsidRDefault="00F3024F" w:rsidP="00631007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11 (tentative)</w:t>
      </w:r>
    </w:p>
    <w:p w14:paraId="419E91D5" w14:textId="5C35136C" w:rsidR="00CF48E7" w:rsidRDefault="00F3024F" w:rsidP="00CF48E7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EPAC meeting June 11</w:t>
      </w:r>
    </w:p>
    <w:p w14:paraId="7B370DF7" w14:textId="77777777" w:rsidR="00CF48E7" w:rsidRPr="00CF48E7" w:rsidRDefault="00CF48E7" w:rsidP="00CF48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BB935C" w14:textId="6A091ADA" w:rsidR="00390E4D" w:rsidRDefault="00390E4D" w:rsidP="00390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Draft Minutes submitted for review by Ryan: 1-27-20</w:t>
      </w:r>
    </w:p>
    <w:p w14:paraId="7A581EE5" w14:textId="00B1F9D9" w:rsidR="00390E4D" w:rsidRPr="00390E4D" w:rsidRDefault="00390E4D" w:rsidP="00390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2ECD">
        <w:rPr>
          <w:rFonts w:ascii="Times New Roman" w:hAnsi="Times New Roman" w:cs="Times New Roman"/>
          <w:sz w:val="28"/>
          <w:szCs w:val="28"/>
        </w:rPr>
        <w:t xml:space="preserve">Draft Minutes approved </w:t>
      </w:r>
      <w:r w:rsidR="00BF3B64">
        <w:rPr>
          <w:rFonts w:ascii="Times New Roman" w:hAnsi="Times New Roman" w:cs="Times New Roman"/>
          <w:sz w:val="28"/>
          <w:szCs w:val="28"/>
        </w:rPr>
        <w:t xml:space="preserve">unanimously </w:t>
      </w:r>
      <w:r w:rsidRPr="00E72ECD">
        <w:rPr>
          <w:rFonts w:ascii="Times New Roman" w:hAnsi="Times New Roman" w:cs="Times New Roman"/>
          <w:sz w:val="28"/>
          <w:szCs w:val="28"/>
        </w:rPr>
        <w:t>at 2-24-20 Meeting (see 2-24-20 Meeting Agenda</w:t>
      </w:r>
      <w:r w:rsidR="00E72ECD">
        <w:rPr>
          <w:rFonts w:ascii="Times New Roman" w:hAnsi="Times New Roman" w:cs="Times New Roman"/>
          <w:sz w:val="28"/>
          <w:szCs w:val="28"/>
        </w:rPr>
        <w:t>/Minutes</w:t>
      </w:r>
      <w:r w:rsidRPr="00E72ECD">
        <w:rPr>
          <w:rFonts w:ascii="Times New Roman" w:hAnsi="Times New Roman" w:cs="Times New Roman"/>
          <w:sz w:val="28"/>
          <w:szCs w:val="28"/>
        </w:rPr>
        <w:t>)</w:t>
      </w:r>
    </w:p>
    <w:sectPr w:rsidR="00390E4D" w:rsidRPr="00390E4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A590" w14:textId="77777777" w:rsidR="00E3565B" w:rsidRDefault="00E3565B" w:rsidP="005E26B4">
      <w:pPr>
        <w:spacing w:after="0" w:line="240" w:lineRule="auto"/>
      </w:pPr>
      <w:r>
        <w:separator/>
      </w:r>
    </w:p>
  </w:endnote>
  <w:endnote w:type="continuationSeparator" w:id="0">
    <w:p w14:paraId="50A2E557" w14:textId="77777777" w:rsidR="00E3565B" w:rsidRDefault="00E3565B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22795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96C317" w14:textId="6E8D4A24" w:rsidR="00AF4FE8" w:rsidRDefault="00AF4FE8" w:rsidP="00DF0B3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086847" w14:textId="77777777" w:rsidR="00AF4FE8" w:rsidRDefault="00AF4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  <w:sz w:val="24"/>
        <w:szCs w:val="24"/>
      </w:rPr>
      <w:id w:val="1072002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EF46FD" w14:textId="4E7444BF" w:rsidR="00AF4FE8" w:rsidRPr="00AF4FE8" w:rsidRDefault="00AF4FE8" w:rsidP="00DF0B39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AF4FE8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AF4FE8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AF4FE8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="004B6DBF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3</w:t>
        </w:r>
        <w:r w:rsidRPr="00AF4FE8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2D3A15" w14:textId="77777777" w:rsidR="00AF4FE8" w:rsidRDefault="00AF4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3A056" w14:textId="77777777" w:rsidR="00E3565B" w:rsidRDefault="00E3565B" w:rsidP="005E26B4">
      <w:pPr>
        <w:spacing w:after="0" w:line="240" w:lineRule="auto"/>
      </w:pPr>
      <w:r>
        <w:separator/>
      </w:r>
    </w:p>
  </w:footnote>
  <w:footnote w:type="continuationSeparator" w:id="0">
    <w:p w14:paraId="5F3F9E90" w14:textId="77777777" w:rsidR="00E3565B" w:rsidRDefault="00E3565B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3494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331E28F0" wp14:editId="27153EE1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0D97A" w14:textId="77777777" w:rsidR="005E26B4" w:rsidRDefault="005E26B4">
    <w:pPr>
      <w:pStyle w:val="Header"/>
    </w:pPr>
  </w:p>
  <w:p w14:paraId="2033CA48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7DE3DF07" w14:textId="77777777"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14:paraId="29F01C8F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A656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1679D"/>
    <w:rsid w:val="00051059"/>
    <w:rsid w:val="00092588"/>
    <w:rsid w:val="00096922"/>
    <w:rsid w:val="001035E7"/>
    <w:rsid w:val="00167A95"/>
    <w:rsid w:val="00195CBC"/>
    <w:rsid w:val="001B67D1"/>
    <w:rsid w:val="001D0C51"/>
    <w:rsid w:val="001E0A14"/>
    <w:rsid w:val="00246DA9"/>
    <w:rsid w:val="00255B7F"/>
    <w:rsid w:val="00274D14"/>
    <w:rsid w:val="002934BA"/>
    <w:rsid w:val="0029496E"/>
    <w:rsid w:val="00295DCA"/>
    <w:rsid w:val="002D18B6"/>
    <w:rsid w:val="002E5F33"/>
    <w:rsid w:val="003107B8"/>
    <w:rsid w:val="00387992"/>
    <w:rsid w:val="00390E4D"/>
    <w:rsid w:val="00402185"/>
    <w:rsid w:val="004373C4"/>
    <w:rsid w:val="00442DB7"/>
    <w:rsid w:val="00451A9A"/>
    <w:rsid w:val="004550E6"/>
    <w:rsid w:val="0046284D"/>
    <w:rsid w:val="0047341E"/>
    <w:rsid w:val="004B6DBF"/>
    <w:rsid w:val="004C28C5"/>
    <w:rsid w:val="004D4704"/>
    <w:rsid w:val="004D7D88"/>
    <w:rsid w:val="00582900"/>
    <w:rsid w:val="005E26B4"/>
    <w:rsid w:val="005F70D6"/>
    <w:rsid w:val="006034FC"/>
    <w:rsid w:val="00617C18"/>
    <w:rsid w:val="00631007"/>
    <w:rsid w:val="00696920"/>
    <w:rsid w:val="006D5A3F"/>
    <w:rsid w:val="00730BD0"/>
    <w:rsid w:val="00743008"/>
    <w:rsid w:val="00787F87"/>
    <w:rsid w:val="00793933"/>
    <w:rsid w:val="007B3323"/>
    <w:rsid w:val="007C6E48"/>
    <w:rsid w:val="007D34E6"/>
    <w:rsid w:val="007D37E6"/>
    <w:rsid w:val="00844BBC"/>
    <w:rsid w:val="00893A9E"/>
    <w:rsid w:val="008B0DA0"/>
    <w:rsid w:val="00917929"/>
    <w:rsid w:val="00924EA5"/>
    <w:rsid w:val="00934DC8"/>
    <w:rsid w:val="00957C93"/>
    <w:rsid w:val="009744AB"/>
    <w:rsid w:val="00990045"/>
    <w:rsid w:val="009B5FD2"/>
    <w:rsid w:val="00A22989"/>
    <w:rsid w:val="00A43052"/>
    <w:rsid w:val="00A515E8"/>
    <w:rsid w:val="00A604E7"/>
    <w:rsid w:val="00A87083"/>
    <w:rsid w:val="00A87251"/>
    <w:rsid w:val="00A93A9A"/>
    <w:rsid w:val="00A94974"/>
    <w:rsid w:val="00AA38CF"/>
    <w:rsid w:val="00AD18C9"/>
    <w:rsid w:val="00AF4FE8"/>
    <w:rsid w:val="00B05143"/>
    <w:rsid w:val="00B166DC"/>
    <w:rsid w:val="00B31E4D"/>
    <w:rsid w:val="00BC4FD3"/>
    <w:rsid w:val="00BF3B64"/>
    <w:rsid w:val="00C37C75"/>
    <w:rsid w:val="00C40569"/>
    <w:rsid w:val="00C75BB5"/>
    <w:rsid w:val="00CA201E"/>
    <w:rsid w:val="00CA68CB"/>
    <w:rsid w:val="00CB3FFB"/>
    <w:rsid w:val="00CB5C0C"/>
    <w:rsid w:val="00CF26BB"/>
    <w:rsid w:val="00CF48E7"/>
    <w:rsid w:val="00D333E2"/>
    <w:rsid w:val="00D37BBE"/>
    <w:rsid w:val="00D53B70"/>
    <w:rsid w:val="00DF790F"/>
    <w:rsid w:val="00DF7EBD"/>
    <w:rsid w:val="00E21B0E"/>
    <w:rsid w:val="00E3565B"/>
    <w:rsid w:val="00E72ECD"/>
    <w:rsid w:val="00E8308C"/>
    <w:rsid w:val="00EB01A4"/>
    <w:rsid w:val="00EB1A2E"/>
    <w:rsid w:val="00EE4FD4"/>
    <w:rsid w:val="00F3024F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4288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F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2019-09-03T14:19:00Z</cp:lastPrinted>
  <dcterms:created xsi:type="dcterms:W3CDTF">2020-02-25T14:35:00Z</dcterms:created>
  <dcterms:modified xsi:type="dcterms:W3CDTF">2020-02-25T14:35:00Z</dcterms:modified>
</cp:coreProperties>
</file>